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481E2" w14:textId="40827416" w:rsidR="00025D6C" w:rsidRPr="00025D6C" w:rsidRDefault="00025D6C" w:rsidP="00025D6C">
      <w:pPr>
        <w:rPr>
          <w:rStyle w:val="SubtleEmphasis"/>
          <w:rFonts w:ascii="Calibri" w:hAnsi="Calibri" w:cs="Calibri"/>
          <w:i w:val="0"/>
          <w:iCs w:val="0"/>
          <w:color w:val="auto"/>
        </w:rPr>
      </w:pPr>
      <w:r w:rsidRPr="00025D6C">
        <w:rPr>
          <w:rStyle w:val="SubtleEmphasis"/>
          <w:rFonts w:ascii="Calibri" w:hAnsi="Calibri" w:cs="Calibri"/>
          <w:i w:val="0"/>
          <w:iCs w:val="0"/>
          <w:color w:val="auto"/>
        </w:rPr>
        <w:t>Spreading the Gospel and Fulfilling the Great Commission!</w:t>
      </w:r>
    </w:p>
    <w:p w14:paraId="54F7B53C" w14:textId="66F35D6E" w:rsidR="00025D6C" w:rsidRPr="00025D6C" w:rsidRDefault="00025D6C" w:rsidP="00025D6C">
      <w:pPr>
        <w:rPr>
          <w:rStyle w:val="SubtleEmphasis"/>
          <w:rFonts w:ascii="Calibri" w:hAnsi="Calibri" w:cs="Calibri"/>
          <w:i w:val="0"/>
          <w:iCs w:val="0"/>
          <w:color w:val="auto"/>
        </w:rPr>
      </w:pPr>
      <w:r w:rsidRPr="00025D6C">
        <w:rPr>
          <w:rStyle w:val="SubtleEmphasis"/>
          <w:rFonts w:ascii="Calibri" w:hAnsi="Calibri" w:cs="Calibri"/>
          <w:i w:val="0"/>
          <w:iCs w:val="0"/>
          <w:color w:val="auto"/>
        </w:rPr>
        <w:t>Dear Beloved Brothers and Sisters in Christ,</w:t>
      </w:r>
    </w:p>
    <w:p w14:paraId="3DF0A706" w14:textId="77777777" w:rsidR="00025D6C" w:rsidRPr="00025D6C" w:rsidRDefault="00025D6C" w:rsidP="00025D6C">
      <w:pPr>
        <w:rPr>
          <w:rStyle w:val="SubtleEmphasis"/>
          <w:rFonts w:ascii="Calibri" w:hAnsi="Calibri" w:cs="Calibri"/>
          <w:i w:val="0"/>
          <w:iCs w:val="0"/>
          <w:color w:val="auto"/>
        </w:rPr>
      </w:pPr>
      <w:r w:rsidRPr="00025D6C">
        <w:rPr>
          <w:rStyle w:val="SubtleEmphasis"/>
          <w:rFonts w:ascii="Calibri" w:hAnsi="Calibri" w:cs="Calibri"/>
          <w:i w:val="0"/>
          <w:iCs w:val="0"/>
          <w:color w:val="auto"/>
        </w:rPr>
        <w:t>We are excited to invite you to join us in supporting and growing The Mighty Warriors Ministry, an organization dedicated to spreading the gospel and fulfilling the Great Commission of our Lord Jesus Christ. With your generous donations, we can expand our international impact, support leadership projects, strengthen daily operations, and empower ministries for teens, women, men, and leadership development.</w:t>
      </w:r>
    </w:p>
    <w:p w14:paraId="371B12FC" w14:textId="2DFB4E52" w:rsidR="00025D6C" w:rsidRDefault="00025D6C" w:rsidP="00025D6C">
      <w:pPr>
        <w:rPr>
          <w:rStyle w:val="SubtleEmphasis"/>
          <w:rFonts w:ascii="Calibri" w:hAnsi="Calibri" w:cs="Calibri"/>
          <w:i w:val="0"/>
          <w:iCs w:val="0"/>
          <w:color w:val="auto"/>
        </w:rPr>
      </w:pPr>
      <w:r w:rsidRPr="00025D6C">
        <w:rPr>
          <w:rStyle w:val="SubtleEmphasis"/>
          <w:rFonts w:ascii="Calibri" w:hAnsi="Calibri" w:cs="Calibri"/>
          <w:i w:val="0"/>
          <w:iCs w:val="0"/>
          <w:color w:val="auto"/>
        </w:rPr>
        <w:t xml:space="preserve">Why Support the Mighty Warriors Ministry? </w:t>
      </w:r>
    </w:p>
    <w:p w14:paraId="54445E0E" w14:textId="1804736F" w:rsidR="00025D6C" w:rsidRPr="00025D6C" w:rsidRDefault="00025D6C" w:rsidP="00025D6C">
      <w:pPr>
        <w:rPr>
          <w:rStyle w:val="SubtleEmphasis"/>
          <w:rFonts w:ascii="Calibri" w:hAnsi="Calibri" w:cs="Calibri"/>
          <w:i w:val="0"/>
          <w:iCs w:val="0"/>
          <w:color w:val="auto"/>
        </w:rPr>
      </w:pPr>
      <w:r w:rsidRPr="00025D6C">
        <w:rPr>
          <w:rStyle w:val="SubtleEmphasis"/>
          <w:rFonts w:ascii="Calibri" w:hAnsi="Calibri" w:cs="Calibri"/>
          <w:i w:val="0"/>
          <w:iCs w:val="0"/>
          <w:color w:val="auto"/>
        </w:rPr>
        <w:t>The Great Commission (Matthew 28:19-20) is not just a suggestion—it is a commandment from our Savior to make disciples of all nations. The Mighty Warriors Ministry is committed to obeying this command by bringing the gospel to people around the world and equipping them to become mighty warriors for Christ.</w:t>
      </w:r>
    </w:p>
    <w:p w14:paraId="5DD926DC" w14:textId="77777777" w:rsidR="00025D6C" w:rsidRPr="00025D6C" w:rsidRDefault="00025D6C" w:rsidP="00025D6C">
      <w:pPr>
        <w:rPr>
          <w:rStyle w:val="SubtleEmphasis"/>
          <w:rFonts w:ascii="Calibri" w:hAnsi="Calibri" w:cs="Calibri"/>
          <w:i w:val="0"/>
          <w:iCs w:val="0"/>
          <w:color w:val="auto"/>
        </w:rPr>
      </w:pPr>
      <w:r w:rsidRPr="00025D6C">
        <w:rPr>
          <w:rStyle w:val="SubtleEmphasis"/>
          <w:rFonts w:ascii="Calibri" w:hAnsi="Calibri" w:cs="Calibri"/>
          <w:i w:val="0"/>
          <w:iCs w:val="0"/>
          <w:color w:val="auto"/>
        </w:rPr>
        <w:t>Your donations will help us:</w:t>
      </w:r>
    </w:p>
    <w:p w14:paraId="6EB4B5B6" w14:textId="77777777" w:rsidR="00025D6C" w:rsidRPr="007A5074" w:rsidRDefault="00025D6C" w:rsidP="007A5074">
      <w:pPr>
        <w:pStyle w:val="ListParagraph"/>
        <w:numPr>
          <w:ilvl w:val="0"/>
          <w:numId w:val="4"/>
        </w:numPr>
        <w:rPr>
          <w:rStyle w:val="SubtleEmphasis"/>
          <w:rFonts w:ascii="Calibri" w:hAnsi="Calibri" w:cs="Calibri"/>
          <w:i w:val="0"/>
          <w:iCs w:val="0"/>
          <w:color w:val="auto"/>
        </w:rPr>
      </w:pPr>
      <w:r w:rsidRPr="007A5074">
        <w:rPr>
          <w:rStyle w:val="SubtleEmphasis"/>
          <w:rFonts w:ascii="Calibri" w:hAnsi="Calibri" w:cs="Calibri"/>
          <w:i w:val="0"/>
          <w:iCs w:val="0"/>
          <w:color w:val="auto"/>
        </w:rPr>
        <w:t>Spread the Gospel: Your support enables us to reach new communities and countries with the message of salvation through Jesus Christ. By funding evangelistic efforts and outreach programs, we can share the love of Christ with those who have never heard His name.</w:t>
      </w:r>
    </w:p>
    <w:p w14:paraId="25AC079F" w14:textId="77777777" w:rsidR="00025D6C" w:rsidRPr="007A5074" w:rsidRDefault="00025D6C" w:rsidP="007A5074">
      <w:pPr>
        <w:pStyle w:val="ListParagraph"/>
        <w:numPr>
          <w:ilvl w:val="0"/>
          <w:numId w:val="4"/>
        </w:numPr>
        <w:rPr>
          <w:rStyle w:val="SubtleEmphasis"/>
          <w:rFonts w:ascii="Calibri" w:hAnsi="Calibri" w:cs="Calibri"/>
          <w:i w:val="0"/>
          <w:iCs w:val="0"/>
          <w:color w:val="auto"/>
        </w:rPr>
      </w:pPr>
      <w:r w:rsidRPr="007A5074">
        <w:rPr>
          <w:rStyle w:val="SubtleEmphasis"/>
          <w:rFonts w:ascii="Calibri" w:hAnsi="Calibri" w:cs="Calibri"/>
          <w:i w:val="0"/>
          <w:iCs w:val="0"/>
          <w:color w:val="auto"/>
        </w:rPr>
        <w:t>Strengthen Ministries: From teens to women to men, we aim to minister to every demographic with relevant and impactful programs. Your donations will support the growth and development of these ministries, providing resources, training, and support for leaders and participants alike.</w:t>
      </w:r>
    </w:p>
    <w:p w14:paraId="53AD2605" w14:textId="77777777" w:rsidR="00025D6C" w:rsidRPr="007A5074" w:rsidRDefault="00025D6C" w:rsidP="007A5074">
      <w:pPr>
        <w:pStyle w:val="ListParagraph"/>
        <w:numPr>
          <w:ilvl w:val="0"/>
          <w:numId w:val="4"/>
        </w:numPr>
        <w:rPr>
          <w:rStyle w:val="SubtleEmphasis"/>
          <w:rFonts w:ascii="Calibri" w:hAnsi="Calibri" w:cs="Calibri"/>
          <w:i w:val="0"/>
          <w:iCs w:val="0"/>
          <w:color w:val="auto"/>
        </w:rPr>
      </w:pPr>
      <w:r w:rsidRPr="007A5074">
        <w:rPr>
          <w:rStyle w:val="SubtleEmphasis"/>
          <w:rFonts w:ascii="Calibri" w:hAnsi="Calibri" w:cs="Calibri"/>
          <w:i w:val="0"/>
          <w:iCs w:val="0"/>
          <w:color w:val="auto"/>
        </w:rPr>
        <w:t>Empower Leadership: Leadership development is essential for advancing God's kingdom and building strong, effective ministries. Your donations will fund leadership training, conferences, and mentorship programs, equipping leaders to serve with wisdom, integrity, and passion.</w:t>
      </w:r>
    </w:p>
    <w:p w14:paraId="34985DB1" w14:textId="77777777" w:rsidR="00025D6C" w:rsidRPr="007A5074" w:rsidRDefault="00025D6C" w:rsidP="007A5074">
      <w:pPr>
        <w:pStyle w:val="ListParagraph"/>
        <w:numPr>
          <w:ilvl w:val="0"/>
          <w:numId w:val="4"/>
        </w:numPr>
        <w:rPr>
          <w:rStyle w:val="SubtleEmphasis"/>
          <w:rFonts w:ascii="Calibri" w:hAnsi="Calibri" w:cs="Calibri"/>
          <w:i w:val="0"/>
          <w:iCs w:val="0"/>
          <w:color w:val="auto"/>
        </w:rPr>
      </w:pPr>
      <w:r w:rsidRPr="007A5074">
        <w:rPr>
          <w:rStyle w:val="SubtleEmphasis"/>
          <w:rFonts w:ascii="Calibri" w:hAnsi="Calibri" w:cs="Calibri"/>
          <w:i w:val="0"/>
          <w:iCs w:val="0"/>
          <w:color w:val="auto"/>
        </w:rPr>
        <w:t>Support Daily Operations: Behind every ministry's success is a foundation of strong daily operations. Your donations will help cover essential expenses such as staff salaries, office supplies, and technology, ensuring that our ministry can function efficiently and effectively.</w:t>
      </w:r>
    </w:p>
    <w:p w14:paraId="544F1AE7" w14:textId="77777777" w:rsidR="00025D6C" w:rsidRPr="00025D6C" w:rsidRDefault="00025D6C" w:rsidP="00025D6C">
      <w:pPr>
        <w:rPr>
          <w:rStyle w:val="SubtleEmphasis"/>
          <w:rFonts w:ascii="Calibri" w:hAnsi="Calibri" w:cs="Calibri"/>
          <w:i w:val="0"/>
          <w:iCs w:val="0"/>
          <w:color w:val="auto"/>
        </w:rPr>
      </w:pPr>
      <w:r w:rsidRPr="00025D6C">
        <w:rPr>
          <w:rStyle w:val="SubtleEmphasis"/>
          <w:rFonts w:ascii="Calibri" w:hAnsi="Calibri" w:cs="Calibri"/>
          <w:i w:val="0"/>
          <w:iCs w:val="0"/>
          <w:color w:val="auto"/>
        </w:rPr>
        <w:t>How You Can Help:</w:t>
      </w:r>
    </w:p>
    <w:p w14:paraId="09219F5D" w14:textId="2B29FBE8" w:rsidR="00025D6C" w:rsidRDefault="00025D6C" w:rsidP="007A5074">
      <w:pPr>
        <w:pStyle w:val="ListParagraph"/>
        <w:numPr>
          <w:ilvl w:val="0"/>
          <w:numId w:val="3"/>
        </w:numPr>
      </w:pPr>
      <w:r w:rsidRPr="007A5074">
        <w:rPr>
          <w:rStyle w:val="SubtleEmphasis"/>
          <w:rFonts w:ascii="Calibri" w:hAnsi="Calibri" w:cs="Calibri"/>
          <w:i w:val="0"/>
          <w:iCs w:val="0"/>
          <w:color w:val="auto"/>
        </w:rPr>
        <w:t>Make a one-time donation: Every donation, no matter the amount, has influence in advancing God's kingdom and reaching the lost.</w:t>
      </w:r>
      <w:r w:rsidRPr="00025D6C">
        <w:t xml:space="preserve"> </w:t>
      </w:r>
    </w:p>
    <w:p w14:paraId="3F64D23C" w14:textId="4DE93F24" w:rsidR="00025D6C" w:rsidRPr="007A5074" w:rsidRDefault="00025D6C" w:rsidP="007A5074">
      <w:pPr>
        <w:pStyle w:val="ListParagraph"/>
        <w:numPr>
          <w:ilvl w:val="0"/>
          <w:numId w:val="3"/>
        </w:numPr>
        <w:rPr>
          <w:rStyle w:val="SubtleEmphasis"/>
          <w:rFonts w:ascii="Calibri" w:hAnsi="Calibri" w:cs="Calibri"/>
          <w:i w:val="0"/>
          <w:iCs w:val="0"/>
          <w:color w:val="auto"/>
        </w:rPr>
      </w:pPr>
      <w:r w:rsidRPr="007A5074">
        <w:rPr>
          <w:rStyle w:val="SubtleEmphasis"/>
          <w:rFonts w:ascii="Calibri" w:hAnsi="Calibri" w:cs="Calibri"/>
          <w:i w:val="0"/>
          <w:iCs w:val="0"/>
          <w:color w:val="auto"/>
        </w:rPr>
        <w:t>Become a member: Consider becoming a member and share you tithe weekly to provide ongoing support for our ministry's work.</w:t>
      </w:r>
    </w:p>
    <w:p w14:paraId="06F4D6EB" w14:textId="6B1C7FEF" w:rsidR="00025D6C" w:rsidRPr="007A5074" w:rsidRDefault="00025D6C" w:rsidP="007A5074">
      <w:pPr>
        <w:pStyle w:val="ListParagraph"/>
        <w:numPr>
          <w:ilvl w:val="0"/>
          <w:numId w:val="3"/>
        </w:numPr>
        <w:rPr>
          <w:rStyle w:val="SubtleEmphasis"/>
          <w:rFonts w:ascii="Calibri" w:hAnsi="Calibri" w:cs="Calibri"/>
          <w:i w:val="0"/>
          <w:iCs w:val="0"/>
          <w:color w:val="auto"/>
        </w:rPr>
      </w:pPr>
      <w:r w:rsidRPr="007A5074">
        <w:rPr>
          <w:rStyle w:val="SubtleEmphasis"/>
          <w:rFonts w:ascii="Calibri" w:hAnsi="Calibri" w:cs="Calibri"/>
          <w:i w:val="0"/>
          <w:iCs w:val="0"/>
          <w:color w:val="auto"/>
        </w:rPr>
        <w:t>Become a monthly partner: Consider pledging a monthly donation to provide ongoing support for our ministry's work.</w:t>
      </w:r>
    </w:p>
    <w:p w14:paraId="6B83603A" w14:textId="623088CB" w:rsidR="00025D6C" w:rsidRPr="007A5074" w:rsidRDefault="00025D6C" w:rsidP="007A5074">
      <w:pPr>
        <w:pStyle w:val="ListParagraph"/>
        <w:numPr>
          <w:ilvl w:val="0"/>
          <w:numId w:val="3"/>
        </w:numPr>
        <w:rPr>
          <w:rStyle w:val="SubtleEmphasis"/>
          <w:rFonts w:ascii="Calibri" w:hAnsi="Calibri" w:cs="Calibri"/>
          <w:i w:val="0"/>
          <w:iCs w:val="0"/>
          <w:color w:val="auto"/>
        </w:rPr>
      </w:pPr>
      <w:r w:rsidRPr="007A5074">
        <w:rPr>
          <w:rStyle w:val="SubtleEmphasis"/>
          <w:rFonts w:ascii="Calibri" w:hAnsi="Calibri" w:cs="Calibri"/>
          <w:i w:val="0"/>
          <w:iCs w:val="0"/>
          <w:color w:val="auto"/>
        </w:rPr>
        <w:t>Become a benefactor: Consider becoming a benefactor to provide ongoing support for our ministry's work for 3, 5, or more years.</w:t>
      </w:r>
    </w:p>
    <w:p w14:paraId="6FC337A5" w14:textId="728F24AA" w:rsidR="00025D6C" w:rsidRPr="00025D6C" w:rsidRDefault="00025D6C" w:rsidP="00025D6C">
      <w:pPr>
        <w:rPr>
          <w:rStyle w:val="SubtleEmphasis"/>
          <w:rFonts w:ascii="Calibri" w:hAnsi="Calibri" w:cs="Calibri"/>
          <w:i w:val="0"/>
          <w:iCs w:val="0"/>
          <w:color w:val="auto"/>
        </w:rPr>
      </w:pPr>
      <w:r>
        <w:rPr>
          <w:rStyle w:val="SubtleEmphasis"/>
          <w:rFonts w:ascii="Calibri" w:hAnsi="Calibri" w:cs="Calibri"/>
          <w:i w:val="0"/>
          <w:iCs w:val="0"/>
          <w:color w:val="auto"/>
        </w:rPr>
        <w:t>Be a Church Sponsor:</w:t>
      </w:r>
      <w:r w:rsidRPr="00025D6C">
        <w:rPr>
          <w:rStyle w:val="SubtleEmphasis"/>
          <w:rFonts w:ascii="Calibri" w:hAnsi="Calibri" w:cs="Calibri"/>
          <w:i w:val="0"/>
          <w:iCs w:val="0"/>
          <w:color w:val="auto"/>
        </w:rPr>
        <w:t xml:space="preserve"> Consider </w:t>
      </w:r>
      <w:r>
        <w:rPr>
          <w:rStyle w:val="SubtleEmphasis"/>
          <w:rFonts w:ascii="Calibri" w:hAnsi="Calibri" w:cs="Calibri"/>
          <w:i w:val="0"/>
          <w:iCs w:val="0"/>
          <w:color w:val="auto"/>
        </w:rPr>
        <w:t>your church to be a financial sponsor in helping to support this new church plant and</w:t>
      </w:r>
      <w:r w:rsidRPr="00025D6C">
        <w:rPr>
          <w:rStyle w:val="SubtleEmphasis"/>
          <w:rFonts w:ascii="Calibri" w:hAnsi="Calibri" w:cs="Calibri"/>
          <w:i w:val="0"/>
          <w:iCs w:val="0"/>
          <w:color w:val="auto"/>
        </w:rPr>
        <w:t xml:space="preserve"> to provide ongoing support for our ministry's work.</w:t>
      </w:r>
    </w:p>
    <w:p w14:paraId="79A568D9" w14:textId="77777777" w:rsidR="00025D6C" w:rsidRPr="00025D6C" w:rsidRDefault="00025D6C" w:rsidP="00025D6C">
      <w:pPr>
        <w:rPr>
          <w:rStyle w:val="SubtleEmphasis"/>
          <w:rFonts w:ascii="Calibri" w:hAnsi="Calibri" w:cs="Calibri"/>
          <w:i w:val="0"/>
          <w:iCs w:val="0"/>
          <w:color w:val="auto"/>
        </w:rPr>
      </w:pPr>
      <w:r w:rsidRPr="00025D6C">
        <w:rPr>
          <w:rStyle w:val="SubtleEmphasis"/>
          <w:rFonts w:ascii="Calibri" w:hAnsi="Calibri" w:cs="Calibri"/>
          <w:i w:val="0"/>
          <w:iCs w:val="0"/>
          <w:color w:val="auto"/>
        </w:rPr>
        <w:t>Join us in answering God's call to action and making an eternal impact for His kingdom. Together, we can spread the gospel to the ends of the earth and fulfill the Great Commission!</w:t>
      </w:r>
    </w:p>
    <w:p w14:paraId="59B43D26" w14:textId="77777777" w:rsidR="00025D6C" w:rsidRPr="00025D6C" w:rsidRDefault="00025D6C" w:rsidP="00025D6C">
      <w:pPr>
        <w:rPr>
          <w:rStyle w:val="SubtleEmphasis"/>
          <w:rFonts w:ascii="Calibri" w:hAnsi="Calibri" w:cs="Calibri"/>
          <w:i w:val="0"/>
          <w:iCs w:val="0"/>
          <w:color w:val="auto"/>
        </w:rPr>
      </w:pPr>
      <w:r w:rsidRPr="00025D6C">
        <w:rPr>
          <w:rStyle w:val="SubtleEmphasis"/>
          <w:rFonts w:ascii="Calibri" w:hAnsi="Calibri" w:cs="Calibri"/>
          <w:i w:val="0"/>
          <w:iCs w:val="0"/>
          <w:color w:val="auto"/>
        </w:rPr>
        <w:lastRenderedPageBreak/>
        <w:t xml:space="preserve">To donate or learn more about The Mighty Warriors Ministry, please visit our website at </w:t>
      </w:r>
      <w:hyperlink r:id="rId5" w:tgtFrame="_new" w:history="1">
        <w:r w:rsidRPr="00025D6C">
          <w:rPr>
            <w:rStyle w:val="SubtleEmphasis"/>
            <w:rFonts w:ascii="Calibri" w:hAnsi="Calibri" w:cs="Calibri"/>
            <w:i w:val="0"/>
            <w:iCs w:val="0"/>
            <w:color w:val="auto"/>
          </w:rPr>
          <w:t>www.themightywarriorsministry.com</w:t>
        </w:r>
      </w:hyperlink>
      <w:r w:rsidRPr="00025D6C">
        <w:rPr>
          <w:rStyle w:val="SubtleEmphasis"/>
          <w:rFonts w:ascii="Calibri" w:hAnsi="Calibri" w:cs="Calibri"/>
          <w:i w:val="0"/>
          <w:iCs w:val="0"/>
          <w:color w:val="auto"/>
        </w:rPr>
        <w:t>.</w:t>
      </w:r>
    </w:p>
    <w:p w14:paraId="729ABF6E" w14:textId="77777777" w:rsidR="00025D6C" w:rsidRPr="00025D6C" w:rsidRDefault="00025D6C" w:rsidP="00025D6C">
      <w:pPr>
        <w:rPr>
          <w:rStyle w:val="SubtleEmphasis"/>
          <w:rFonts w:ascii="Calibri" w:hAnsi="Calibri" w:cs="Calibri"/>
          <w:i w:val="0"/>
          <w:iCs w:val="0"/>
          <w:color w:val="auto"/>
        </w:rPr>
      </w:pPr>
      <w:r w:rsidRPr="00025D6C">
        <w:rPr>
          <w:rStyle w:val="SubtleEmphasis"/>
          <w:rFonts w:ascii="Calibri" w:hAnsi="Calibri" w:cs="Calibri"/>
          <w:i w:val="0"/>
          <w:iCs w:val="0"/>
          <w:color w:val="auto"/>
        </w:rPr>
        <w:t>Thank you for your generosity and partnership in ministry. May God bless you abundantly as you sow into His kingdom!</w:t>
      </w:r>
    </w:p>
    <w:p w14:paraId="35AEDCFE" w14:textId="77777777" w:rsidR="00025D6C" w:rsidRPr="00025D6C" w:rsidRDefault="00025D6C" w:rsidP="00025D6C">
      <w:pPr>
        <w:rPr>
          <w:rStyle w:val="SubtleEmphasis"/>
          <w:rFonts w:ascii="Calibri" w:hAnsi="Calibri" w:cs="Calibri"/>
          <w:i w:val="0"/>
          <w:iCs w:val="0"/>
          <w:color w:val="auto"/>
        </w:rPr>
      </w:pPr>
      <w:r w:rsidRPr="00025D6C">
        <w:rPr>
          <w:rStyle w:val="SubtleEmphasis"/>
          <w:rFonts w:ascii="Calibri" w:hAnsi="Calibri" w:cs="Calibri"/>
          <w:i w:val="0"/>
          <w:iCs w:val="0"/>
          <w:color w:val="auto"/>
        </w:rPr>
        <w:t>In Christ's service,</w:t>
      </w:r>
    </w:p>
    <w:p w14:paraId="3915A9FD" w14:textId="77777777" w:rsidR="00025D6C" w:rsidRDefault="00025D6C" w:rsidP="00025D6C">
      <w:pPr>
        <w:rPr>
          <w:rStyle w:val="SubtleEmphasis"/>
          <w:rFonts w:ascii="Calibri" w:hAnsi="Calibri" w:cs="Calibri"/>
          <w:i w:val="0"/>
          <w:iCs w:val="0"/>
          <w:color w:val="auto"/>
        </w:rPr>
      </w:pPr>
      <w:r>
        <w:rPr>
          <w:rStyle w:val="SubtleEmphasis"/>
          <w:rFonts w:ascii="Calibri" w:hAnsi="Calibri" w:cs="Calibri"/>
          <w:i w:val="0"/>
          <w:iCs w:val="0"/>
          <w:color w:val="auto"/>
        </w:rPr>
        <w:t>The Mighty Warriors Ministry</w:t>
      </w:r>
    </w:p>
    <w:p w14:paraId="4F27EE12" w14:textId="28757489" w:rsidR="00025D6C" w:rsidRDefault="00025D6C" w:rsidP="00025D6C">
      <w:pPr>
        <w:rPr>
          <w:rStyle w:val="SubtleEmphasis"/>
          <w:rFonts w:ascii="Calibri" w:hAnsi="Calibri" w:cs="Calibri"/>
          <w:i w:val="0"/>
          <w:iCs w:val="0"/>
          <w:color w:val="auto"/>
        </w:rPr>
      </w:pPr>
      <w:r>
        <w:rPr>
          <w:rStyle w:val="SubtleEmphasis"/>
          <w:rFonts w:ascii="Calibri" w:hAnsi="Calibri" w:cs="Calibri"/>
          <w:i w:val="0"/>
          <w:iCs w:val="0"/>
          <w:color w:val="auto"/>
        </w:rPr>
        <w:t>Email: theministrywarriorsministry54@gmail.com</w:t>
      </w:r>
    </w:p>
    <w:p w14:paraId="29682067" w14:textId="77777777" w:rsidR="00025D6C" w:rsidRDefault="00025D6C" w:rsidP="00025D6C">
      <w:pPr>
        <w:rPr>
          <w:rStyle w:val="SubtleEmphasis"/>
          <w:rFonts w:ascii="Calibri" w:hAnsi="Calibri" w:cs="Calibri"/>
          <w:i w:val="0"/>
          <w:iCs w:val="0"/>
          <w:color w:val="auto"/>
        </w:rPr>
      </w:pPr>
      <w:r>
        <w:rPr>
          <w:rStyle w:val="SubtleEmphasis"/>
          <w:rFonts w:ascii="Calibri" w:hAnsi="Calibri" w:cs="Calibri"/>
          <w:i w:val="0"/>
          <w:iCs w:val="0"/>
          <w:color w:val="auto"/>
        </w:rPr>
        <w:t>2222 Aloha Drive #403</w:t>
      </w:r>
    </w:p>
    <w:p w14:paraId="1060C3D5" w14:textId="2B169B24" w:rsidR="00025D6C" w:rsidRPr="00025D6C" w:rsidRDefault="00025D6C" w:rsidP="00025D6C">
      <w:pPr>
        <w:rPr>
          <w:rStyle w:val="SubtleEmphasis"/>
          <w:rFonts w:ascii="Calibri" w:hAnsi="Calibri" w:cs="Calibri"/>
          <w:i w:val="0"/>
          <w:iCs w:val="0"/>
          <w:color w:val="auto"/>
        </w:rPr>
      </w:pPr>
      <w:r>
        <w:rPr>
          <w:rStyle w:val="SubtleEmphasis"/>
          <w:rFonts w:ascii="Calibri" w:hAnsi="Calibri" w:cs="Calibri"/>
          <w:i w:val="0"/>
          <w:iCs w:val="0"/>
          <w:color w:val="auto"/>
        </w:rPr>
        <w:t>Honolulu Hawaii 96815</w:t>
      </w:r>
    </w:p>
    <w:p w14:paraId="272C592E" w14:textId="77777777" w:rsidR="00910303" w:rsidRDefault="00910303"/>
    <w:sectPr w:rsidR="009103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B0DB2"/>
    <w:multiLevelType w:val="multilevel"/>
    <w:tmpl w:val="42786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2E0BC1"/>
    <w:multiLevelType w:val="hybridMultilevel"/>
    <w:tmpl w:val="276A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076AAE"/>
    <w:multiLevelType w:val="hybridMultilevel"/>
    <w:tmpl w:val="D214D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594F5D"/>
    <w:multiLevelType w:val="multilevel"/>
    <w:tmpl w:val="C67C2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4735972">
    <w:abstractNumId w:val="3"/>
  </w:num>
  <w:num w:numId="2" w16cid:durableId="964851279">
    <w:abstractNumId w:val="0"/>
  </w:num>
  <w:num w:numId="3" w16cid:durableId="212742384">
    <w:abstractNumId w:val="2"/>
  </w:num>
  <w:num w:numId="4" w16cid:durableId="367218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D6C"/>
    <w:rsid w:val="00025D6C"/>
    <w:rsid w:val="005900A0"/>
    <w:rsid w:val="00784FBC"/>
    <w:rsid w:val="007A5074"/>
    <w:rsid w:val="00910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67092"/>
  <w15:chartTrackingRefBased/>
  <w15:docId w15:val="{3E7567E0-F5DA-47FA-AE41-154A2FE04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D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5D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5D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5D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5D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5D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5D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5D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5D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D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5D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5D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5D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5D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5D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5D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5D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5D6C"/>
    <w:rPr>
      <w:rFonts w:eastAsiaTheme="majorEastAsia" w:cstheme="majorBidi"/>
      <w:color w:val="272727" w:themeColor="text1" w:themeTint="D8"/>
    </w:rPr>
  </w:style>
  <w:style w:type="paragraph" w:styleId="Title">
    <w:name w:val="Title"/>
    <w:basedOn w:val="Normal"/>
    <w:next w:val="Normal"/>
    <w:link w:val="TitleChar"/>
    <w:uiPriority w:val="10"/>
    <w:qFormat/>
    <w:rsid w:val="00025D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5D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5D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5D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5D6C"/>
    <w:pPr>
      <w:spacing w:before="160"/>
      <w:jc w:val="center"/>
    </w:pPr>
    <w:rPr>
      <w:i/>
      <w:iCs/>
      <w:color w:val="404040" w:themeColor="text1" w:themeTint="BF"/>
    </w:rPr>
  </w:style>
  <w:style w:type="character" w:customStyle="1" w:styleId="QuoteChar">
    <w:name w:val="Quote Char"/>
    <w:basedOn w:val="DefaultParagraphFont"/>
    <w:link w:val="Quote"/>
    <w:uiPriority w:val="29"/>
    <w:rsid w:val="00025D6C"/>
    <w:rPr>
      <w:i/>
      <w:iCs/>
      <w:color w:val="404040" w:themeColor="text1" w:themeTint="BF"/>
    </w:rPr>
  </w:style>
  <w:style w:type="paragraph" w:styleId="ListParagraph">
    <w:name w:val="List Paragraph"/>
    <w:basedOn w:val="Normal"/>
    <w:uiPriority w:val="34"/>
    <w:qFormat/>
    <w:rsid w:val="00025D6C"/>
    <w:pPr>
      <w:ind w:left="720"/>
      <w:contextualSpacing/>
    </w:pPr>
  </w:style>
  <w:style w:type="character" w:styleId="IntenseEmphasis">
    <w:name w:val="Intense Emphasis"/>
    <w:basedOn w:val="DefaultParagraphFont"/>
    <w:uiPriority w:val="21"/>
    <w:qFormat/>
    <w:rsid w:val="00025D6C"/>
    <w:rPr>
      <w:i/>
      <w:iCs/>
      <w:color w:val="0F4761" w:themeColor="accent1" w:themeShade="BF"/>
    </w:rPr>
  </w:style>
  <w:style w:type="paragraph" w:styleId="IntenseQuote">
    <w:name w:val="Intense Quote"/>
    <w:basedOn w:val="Normal"/>
    <w:next w:val="Normal"/>
    <w:link w:val="IntenseQuoteChar"/>
    <w:uiPriority w:val="30"/>
    <w:qFormat/>
    <w:rsid w:val="00025D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5D6C"/>
    <w:rPr>
      <w:i/>
      <w:iCs/>
      <w:color w:val="0F4761" w:themeColor="accent1" w:themeShade="BF"/>
    </w:rPr>
  </w:style>
  <w:style w:type="character" w:styleId="IntenseReference">
    <w:name w:val="Intense Reference"/>
    <w:basedOn w:val="DefaultParagraphFont"/>
    <w:uiPriority w:val="32"/>
    <w:qFormat/>
    <w:rsid w:val="00025D6C"/>
    <w:rPr>
      <w:b/>
      <w:bCs/>
      <w:smallCaps/>
      <w:color w:val="0F4761" w:themeColor="accent1" w:themeShade="BF"/>
      <w:spacing w:val="5"/>
    </w:rPr>
  </w:style>
  <w:style w:type="character" w:styleId="SubtleEmphasis">
    <w:name w:val="Subtle Emphasis"/>
    <w:basedOn w:val="DefaultParagraphFont"/>
    <w:uiPriority w:val="19"/>
    <w:qFormat/>
    <w:rsid w:val="00025D6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03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hemightywarriorsministr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2812</Characters>
  <Application>Microsoft Office Word</Application>
  <DocSecurity>0</DocSecurity>
  <Lines>23</Lines>
  <Paragraphs>6</Paragraphs>
  <ScaleCrop>false</ScaleCrop>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Gibson</dc:creator>
  <cp:keywords/>
  <dc:description/>
  <cp:lastModifiedBy>Allen Gibson</cp:lastModifiedBy>
  <cp:revision>2</cp:revision>
  <dcterms:created xsi:type="dcterms:W3CDTF">2024-04-19T22:33:00Z</dcterms:created>
  <dcterms:modified xsi:type="dcterms:W3CDTF">2024-04-19T22:33:00Z</dcterms:modified>
</cp:coreProperties>
</file>